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5F" w:rsidRPr="00041E5F" w:rsidRDefault="00041E5F" w:rsidP="00041E5F">
      <w:pPr>
        <w:pStyle w:val="StandardWeb"/>
        <w:shd w:val="clear" w:color="auto" w:fill="FFFFFF"/>
        <w:spacing w:line="324" w:lineRule="auto"/>
        <w:jc w:val="center"/>
        <w:rPr>
          <w:rFonts w:ascii="Arial" w:hAnsi="Arial" w:cs="Arial"/>
          <w:b/>
          <w:sz w:val="32"/>
          <w:szCs w:val="32"/>
        </w:rPr>
      </w:pPr>
      <w:r w:rsidRPr="00041E5F">
        <w:rPr>
          <w:rStyle w:val="Naglaeno"/>
          <w:rFonts w:ascii="Arial" w:hAnsi="Arial" w:cs="Arial"/>
          <w:b w:val="0"/>
          <w:sz w:val="32"/>
          <w:szCs w:val="32"/>
        </w:rPr>
        <w:t>Program Bjelovarskog jesenskog sajma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Style w:val="Naglaeno"/>
          <w:rFonts w:ascii="Arial" w:hAnsi="Arial" w:cs="Arial"/>
          <w:sz w:val="15"/>
          <w:szCs w:val="15"/>
        </w:rPr>
        <w:t>PETAK, 6. rujna 2013.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9.00 sati – Otvorenje Sajma za posjetitelje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9.00-18.00 sati – GRAD BJELOVAR: Dan proizvoda tradicijskih obrta i proizvoda s etno korijenima uz sir, med i vino -Štand Grada Bjelovara,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10.00 sati – Svečano otvorenje Sajma – Prostor za predvođenje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10.00 sati – SREDIŠNJI SAVEZ UDRUGA UZGAJIVAČA HRVATSKOG HLADNOKRVNJAKA:</w:t>
      </w:r>
      <w:r w:rsidRPr="00041E5F">
        <w:rPr>
          <w:rFonts w:ascii="Arial" w:hAnsi="Arial" w:cs="Arial"/>
          <w:sz w:val="15"/>
          <w:szCs w:val="15"/>
        </w:rPr>
        <w:br/>
        <w:t>Revija zaprega – Prostor za predvođenje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10.00 sati – SANO d.o.o.: Prezentacija profesionalne njege papaka mliječnih krava (prezentacija se ponavlja u 11, 12 i 14 sati) – Izložbeni prostor tvrtke Sano d.o.o., Polje 5 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10.00 sati – HRVATSKA POLJOPRIVREDNA AGENCIJA: Ocjena grla u peradarstvu – Prostor uz boksove, Polje 4a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10.30 sati – SREDIŠNJI SAVEZ UZGAJIVAČA KONJA HRVATSKI POSAVAC: Vožnja zapregama za otvorenje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10.45 sati – Obilazak Sajma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13.00 sati – HRVATSKA POLJOPRIVREDNA AGENCIJA: Obilježavanje 100 godina uzgojno-selekcijskog rada – Aukcijska dvorana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 xml:space="preserve">13.00 sati – SANO d.o.o.: Prezentacija Sano </w:t>
      </w:r>
      <w:proofErr w:type="spellStart"/>
      <w:r w:rsidRPr="00041E5F">
        <w:rPr>
          <w:rFonts w:ascii="Arial" w:hAnsi="Arial" w:cs="Arial"/>
          <w:sz w:val="15"/>
          <w:szCs w:val="15"/>
        </w:rPr>
        <w:t>mješaone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za izradu stočne hrane te izrade TMR </w:t>
      </w:r>
      <w:proofErr w:type="spellStart"/>
      <w:r w:rsidRPr="00041E5F">
        <w:rPr>
          <w:rFonts w:ascii="Arial" w:hAnsi="Arial" w:cs="Arial"/>
          <w:sz w:val="15"/>
          <w:szCs w:val="15"/>
        </w:rPr>
        <w:t>Profi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41E5F">
        <w:rPr>
          <w:rFonts w:ascii="Arial" w:hAnsi="Arial" w:cs="Arial"/>
          <w:sz w:val="15"/>
          <w:szCs w:val="15"/>
        </w:rPr>
        <w:t>mješalica</w:t>
      </w:r>
      <w:proofErr w:type="spellEnd"/>
      <w:r w:rsidRPr="00041E5F">
        <w:rPr>
          <w:rFonts w:ascii="Arial" w:hAnsi="Arial" w:cs="Arial"/>
          <w:sz w:val="15"/>
          <w:szCs w:val="15"/>
        </w:rPr>
        <w:t>/</w:t>
      </w:r>
      <w:proofErr w:type="spellStart"/>
      <w:r w:rsidRPr="00041E5F">
        <w:rPr>
          <w:rFonts w:ascii="Arial" w:hAnsi="Arial" w:cs="Arial"/>
          <w:sz w:val="15"/>
          <w:szCs w:val="15"/>
        </w:rPr>
        <w:t>AgriNIR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analiza krmiva- Centralni izložbeni trg Sajma (u blizini izložbenog prostora tvrtke SANO d.o.o. – Polje 5A)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13.30 sati – SREDIŠNJI SAVEZ UZGAJIVAČA KONJA HRVATSKI POSAVAC: Revijalna vožnja zapregama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14.00 sati – SREDIŠNJI SAVEZ UDRUGA UZGAJIVAČA HRVATSKOG HLADNOKRVNJAKA:</w:t>
      </w:r>
      <w:r w:rsidRPr="00041E5F">
        <w:rPr>
          <w:rFonts w:ascii="Arial" w:hAnsi="Arial" w:cs="Arial"/>
          <w:sz w:val="15"/>
          <w:szCs w:val="15"/>
        </w:rPr>
        <w:br/>
        <w:t>Vožnja zaprega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15.30 sati – SREDIŠNJI SAVEZ UZGAJIVAČA KONJA HRVATSKI POSAVAC: Revijalna vožnja zapregama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18.00 sati – Zatvaranje Sajma za posjetitelje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 </w:t>
      </w:r>
      <w:r w:rsidRPr="00041E5F">
        <w:rPr>
          <w:rStyle w:val="Naglaeno"/>
          <w:rFonts w:ascii="Arial" w:hAnsi="Arial" w:cs="Arial"/>
          <w:sz w:val="15"/>
          <w:szCs w:val="15"/>
        </w:rPr>
        <w:t>SUBOTA, 7. rujna 2013. – Dan Međimurske županije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 9.00 sati – Otvorenje Sajma za posjetitelje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9.00 sati – HRVATSKA POLJOPRIVREDNA AGENCIJA: Ocjena grla u ovčarstvu i kozarstvu – Prostor uz boksove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9.00-18.00 sati – GRAD BJELOVAR: Dan proizvoda tradicijskih obrta i proizvoda s etno korijenima uz sir, med i vino -Štand Grada Bjelovara,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9.30 sati – SREDIŠNJI SAVEZ UZGAJIVAČA KONJA HRVATSKI POSAVAC: Revijalna vožnja zapregama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10.00 sati – HRVATSKA POLJOPRIVREDNA AGENCIJA: Ocjena grla u svinjogojstvu – Prostor uz boksove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10.00 sati – HRVATSKA POLJOPRIVREDNA AGENCIJA: Ocjena grla u konjogojstvu – Aukcijska dvorana / Vanjski prostor za predvođenje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10.00 sati – SANO d.o.o.: Prezentacija profesionalne njege papaka ( prezentacija se ponavlja u 11, 12 i 14 sati) – Izložbeni prostor tvrtke SANO d.o.o., Polje 5A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 xml:space="preserve">10.30 sati – GRAD BJELOVAR: Konferencija za novinare:informacija o realizaciji gradskog projekta „Ceker za </w:t>
      </w:r>
      <w:proofErr w:type="spellStart"/>
      <w:r w:rsidRPr="00041E5F">
        <w:rPr>
          <w:rFonts w:ascii="Arial" w:hAnsi="Arial" w:cs="Arial"/>
          <w:sz w:val="15"/>
          <w:szCs w:val="15"/>
        </w:rPr>
        <w:t>laptop</w:t>
      </w:r>
      <w:proofErr w:type="spellEnd"/>
      <w:r w:rsidRPr="00041E5F">
        <w:rPr>
          <w:rFonts w:ascii="Arial" w:hAnsi="Arial" w:cs="Arial"/>
          <w:sz w:val="15"/>
          <w:szCs w:val="15"/>
        </w:rPr>
        <w:t>“ – Štand Grada Bjelovara,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10.30 sati – HRVATSKA POLJOPRIVREDNA AGENCIJA: Okrugli stol: „Kontrola proizvodnih domaćih životinja – trendovi“ – Velika sajamska dvorana,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lastRenderedPageBreak/>
        <w:t>11.00 sati – MEĐIMURSKA ŽUPANIJA: PREDSTAVLJANJE ŽUPANIJE PARTNERA 21. JESENSKOG MEĐUNARODNOG BJELOVARSKOG SAJMA</w:t>
      </w:r>
      <w:r w:rsidRPr="00041E5F">
        <w:rPr>
          <w:rFonts w:ascii="Arial" w:hAnsi="Arial" w:cs="Arial"/>
          <w:sz w:val="15"/>
          <w:szCs w:val="15"/>
        </w:rPr>
        <w:br/>
        <w:t>Štand Međimurske županije, Paviljon 8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11.00 sati – HRANIDBA ŽIVOTINJA j.d.o.o. / TECNO ZOO</w:t>
      </w:r>
      <w:r w:rsidRPr="00041E5F">
        <w:rPr>
          <w:rFonts w:ascii="Arial" w:hAnsi="Arial" w:cs="Arial"/>
          <w:sz w:val="15"/>
          <w:szCs w:val="15"/>
        </w:rPr>
        <w:br/>
        <w:t xml:space="preserve">Predavanje: Niska plodnost mliječnih krava: Prevencija i terapija po metodi </w:t>
      </w:r>
      <w:proofErr w:type="spellStart"/>
      <w:r w:rsidRPr="00041E5F">
        <w:rPr>
          <w:rFonts w:ascii="Arial" w:hAnsi="Arial" w:cs="Arial"/>
          <w:sz w:val="15"/>
          <w:szCs w:val="15"/>
        </w:rPr>
        <w:t>Tecno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Zoo</w:t>
      </w:r>
      <w:r w:rsidRPr="00041E5F">
        <w:rPr>
          <w:rFonts w:ascii="Arial" w:hAnsi="Arial" w:cs="Arial"/>
          <w:sz w:val="15"/>
          <w:szCs w:val="15"/>
        </w:rPr>
        <w:br/>
        <w:t xml:space="preserve">(predavač: </w:t>
      </w:r>
      <w:proofErr w:type="spellStart"/>
      <w:r w:rsidRPr="00041E5F">
        <w:rPr>
          <w:rFonts w:ascii="Arial" w:hAnsi="Arial" w:cs="Arial"/>
          <w:sz w:val="15"/>
          <w:szCs w:val="15"/>
        </w:rPr>
        <w:t>dr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041E5F">
        <w:rPr>
          <w:rFonts w:ascii="Arial" w:hAnsi="Arial" w:cs="Arial"/>
          <w:sz w:val="15"/>
          <w:szCs w:val="15"/>
        </w:rPr>
        <w:t>Stefano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41E5F">
        <w:rPr>
          <w:rFonts w:ascii="Arial" w:hAnsi="Arial" w:cs="Arial"/>
          <w:sz w:val="15"/>
          <w:szCs w:val="15"/>
        </w:rPr>
        <w:t>Mattuzzi</w:t>
      </w:r>
      <w:proofErr w:type="spellEnd"/>
      <w:r w:rsidRPr="00041E5F">
        <w:rPr>
          <w:rFonts w:ascii="Arial" w:hAnsi="Arial" w:cs="Arial"/>
          <w:sz w:val="15"/>
          <w:szCs w:val="15"/>
        </w:rPr>
        <w:t>) – Mala sajamska dvorana,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11.00 sati – SREDIŠNJI SAVEZ UDRUGA UZGAJIVAČA HRVATSKOG HLADNOKRVNJAKA – Stručni prikaz predvođenja konja – Aukcijska dvorana / Prostor za predvođenje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 xml:space="preserve">11.00 sati – SANO d.o.o.: Prezentacija Sano </w:t>
      </w:r>
      <w:proofErr w:type="spellStart"/>
      <w:r w:rsidRPr="00041E5F">
        <w:rPr>
          <w:rFonts w:ascii="Arial" w:hAnsi="Arial" w:cs="Arial"/>
          <w:sz w:val="15"/>
          <w:szCs w:val="15"/>
        </w:rPr>
        <w:t>mješaone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za izradu stočne hrane te izrade TMR </w:t>
      </w:r>
      <w:proofErr w:type="spellStart"/>
      <w:r w:rsidRPr="00041E5F">
        <w:rPr>
          <w:rFonts w:ascii="Arial" w:hAnsi="Arial" w:cs="Arial"/>
          <w:sz w:val="15"/>
          <w:szCs w:val="15"/>
        </w:rPr>
        <w:t>Profi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41E5F">
        <w:rPr>
          <w:rFonts w:ascii="Arial" w:hAnsi="Arial" w:cs="Arial"/>
          <w:sz w:val="15"/>
          <w:szCs w:val="15"/>
        </w:rPr>
        <w:t>mješalica</w:t>
      </w:r>
      <w:proofErr w:type="spellEnd"/>
      <w:r w:rsidRPr="00041E5F">
        <w:rPr>
          <w:rFonts w:ascii="Arial" w:hAnsi="Arial" w:cs="Arial"/>
          <w:sz w:val="15"/>
          <w:szCs w:val="15"/>
        </w:rPr>
        <w:t>/</w:t>
      </w:r>
      <w:proofErr w:type="spellStart"/>
      <w:r w:rsidRPr="00041E5F">
        <w:rPr>
          <w:rFonts w:ascii="Arial" w:hAnsi="Arial" w:cs="Arial"/>
          <w:sz w:val="15"/>
          <w:szCs w:val="15"/>
        </w:rPr>
        <w:t>AgriNIR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analiza krmiva – Centralni izložbeni trg Sajma (u blizini izložbenog prostora tvrtke SANO d.o.o. – Polje 5a)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12.00 sati – POLJOPRIVREDNA SAVJETODAVNA SLUŽBA PSS BBŽ</w:t>
      </w:r>
      <w:r w:rsidRPr="00041E5F">
        <w:rPr>
          <w:rFonts w:ascii="Arial" w:hAnsi="Arial" w:cs="Arial"/>
          <w:sz w:val="15"/>
          <w:szCs w:val="15"/>
        </w:rPr>
        <w:br/>
        <w:t>Predavanje: Državno poljoprivredno zemljište i nova zakonska regulativa</w:t>
      </w:r>
      <w:r w:rsidRPr="00041E5F">
        <w:rPr>
          <w:rFonts w:ascii="Arial" w:hAnsi="Arial" w:cs="Arial"/>
          <w:sz w:val="15"/>
          <w:szCs w:val="15"/>
        </w:rPr>
        <w:br/>
        <w:t>(predavači:predstavnici Agencije za poljoprivredno zemljište)</w:t>
      </w:r>
      <w:r w:rsidRPr="00041E5F">
        <w:rPr>
          <w:rFonts w:ascii="Arial" w:hAnsi="Arial" w:cs="Arial"/>
          <w:sz w:val="15"/>
          <w:szCs w:val="15"/>
        </w:rPr>
        <w:br/>
        <w:t>– Velika sajamska dvorana,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12.00 sati – HRVATSKA POLJOPRIVREDNA AGENCIJA: Kup mladih uzgajivača – Aukcijska dvorana / Prostor za predvođenje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13.00 sati – SREDIŠNJI SAVEZ UDRUGA UZGAJIVAČA HRVATSKOG HLADNOKRVNJAKA: Vožnja zaprega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 xml:space="preserve">13.00 sati – HRVATSKA POLJOPRIVREDNA AGENCIJA: Predvođenje i ocjena izložbenih goveda </w:t>
      </w:r>
      <w:proofErr w:type="spellStart"/>
      <w:r w:rsidRPr="00041E5F">
        <w:rPr>
          <w:rFonts w:ascii="Arial" w:hAnsi="Arial" w:cs="Arial"/>
          <w:sz w:val="15"/>
          <w:szCs w:val="15"/>
        </w:rPr>
        <w:t>holstein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pasmine uz komentar suca – Aukcijska dvorana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 xml:space="preserve">13.30 sati – GRAD BJELOVAR: Predavanje: „Integrirani uzgoj u </w:t>
      </w:r>
      <w:proofErr w:type="spellStart"/>
      <w:r w:rsidRPr="00041E5F">
        <w:rPr>
          <w:rFonts w:ascii="Arial" w:hAnsi="Arial" w:cs="Arial"/>
          <w:sz w:val="15"/>
          <w:szCs w:val="15"/>
        </w:rPr>
        <w:t>akvakulturi</w:t>
      </w:r>
      <w:proofErr w:type="spellEnd"/>
      <w:r w:rsidRPr="00041E5F">
        <w:rPr>
          <w:rFonts w:ascii="Arial" w:hAnsi="Arial" w:cs="Arial"/>
          <w:sz w:val="15"/>
          <w:szCs w:val="15"/>
        </w:rPr>
        <w:t>“ (uzgoj riba u simbiozi s patkama ili guskama na malim ribnjacima)</w:t>
      </w:r>
      <w:r w:rsidRPr="00041E5F">
        <w:rPr>
          <w:rFonts w:ascii="Arial" w:hAnsi="Arial" w:cs="Arial"/>
          <w:sz w:val="15"/>
          <w:szCs w:val="15"/>
        </w:rPr>
        <w:br/>
        <w:t xml:space="preserve">(predavač: prof.dr.sci. Zvonko </w:t>
      </w:r>
      <w:proofErr w:type="spellStart"/>
      <w:r w:rsidRPr="00041E5F">
        <w:rPr>
          <w:rFonts w:ascii="Arial" w:hAnsi="Arial" w:cs="Arial"/>
          <w:sz w:val="15"/>
          <w:szCs w:val="15"/>
        </w:rPr>
        <w:t>Stojević</w:t>
      </w:r>
      <w:proofErr w:type="spellEnd"/>
      <w:r w:rsidRPr="00041E5F">
        <w:rPr>
          <w:rFonts w:ascii="Arial" w:hAnsi="Arial" w:cs="Arial"/>
          <w:sz w:val="15"/>
          <w:szCs w:val="15"/>
        </w:rPr>
        <w:t>, Zavod za fiziologiju i radiologiju – Veterinarski fakultet Sveučilišta u Zagrebu) – Mala sajamska dvorana,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14.00 sati – HRVATSKA POLJOPRIVREDNA AGENCIJA:</w:t>
      </w:r>
      <w:r w:rsidRPr="00041E5F">
        <w:rPr>
          <w:rFonts w:ascii="Arial" w:hAnsi="Arial" w:cs="Arial"/>
          <w:sz w:val="15"/>
          <w:szCs w:val="15"/>
        </w:rPr>
        <w:br/>
        <w:t xml:space="preserve">1. Promocija knjige „Rodoslovlja slavonsko srijemskog </w:t>
      </w:r>
      <w:proofErr w:type="spellStart"/>
      <w:r w:rsidRPr="00041E5F">
        <w:rPr>
          <w:rFonts w:ascii="Arial" w:hAnsi="Arial" w:cs="Arial"/>
          <w:sz w:val="15"/>
          <w:szCs w:val="15"/>
        </w:rPr>
        <w:t>podolca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– hrvatske izvorne pasmine goveda“</w:t>
      </w:r>
      <w:r w:rsidRPr="00041E5F">
        <w:rPr>
          <w:rFonts w:ascii="Arial" w:hAnsi="Arial" w:cs="Arial"/>
          <w:sz w:val="15"/>
          <w:szCs w:val="15"/>
        </w:rPr>
        <w:br/>
        <w:t>2. Edukacijsko predavanje „Očuvanje izvornih pasmina goveda planskim vođenjem uzgoja“</w:t>
      </w:r>
      <w:r w:rsidRPr="00041E5F">
        <w:rPr>
          <w:rFonts w:ascii="Arial" w:hAnsi="Arial" w:cs="Arial"/>
          <w:sz w:val="15"/>
          <w:szCs w:val="15"/>
        </w:rPr>
        <w:br/>
        <w:t>- Velika sajamska dvorana,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14.00 sati – SREDIŠNJI SAVEZ UDRUGA UZGAJIVAČA HRVATSKOG HLADNOKRVNJAKA:</w:t>
      </w:r>
      <w:r w:rsidRPr="00041E5F">
        <w:rPr>
          <w:rFonts w:ascii="Arial" w:hAnsi="Arial" w:cs="Arial"/>
          <w:sz w:val="15"/>
          <w:szCs w:val="15"/>
        </w:rPr>
        <w:br/>
        <w:t>Natjecanje u vožnji zaprega – Otvoreni vanjski prostor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14.00 sati – KONJOGOJSKA UDRUGA BILOGORA: Natjecanje u vožnji kočija – pored prostora za predvođenje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14.00 sati – SREDIŠNJI SAVEZ UDRUGA UZGAJIVAČA HRVATSKOG HLADNOKRVNJAKA:</w:t>
      </w:r>
      <w:r w:rsidRPr="00041E5F">
        <w:rPr>
          <w:rFonts w:ascii="Arial" w:hAnsi="Arial" w:cs="Arial"/>
          <w:sz w:val="15"/>
          <w:szCs w:val="15"/>
        </w:rPr>
        <w:br/>
        <w:t>Revijalna vožnja zapregama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15.00 sati – SREDIŠNJI SAVEZ UZGAJIVAČA KONJA HRVATSKI POSAVAC: Revijalna vožnja zapregama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16.00 sati – SREDIŠNJI SAVEZ UDRUGA UZGAJIVAČA HRVATSKOG HLADNOKRVNJAKA:</w:t>
      </w:r>
      <w:r w:rsidRPr="00041E5F">
        <w:rPr>
          <w:rFonts w:ascii="Arial" w:hAnsi="Arial" w:cs="Arial"/>
          <w:sz w:val="15"/>
          <w:szCs w:val="15"/>
        </w:rPr>
        <w:br/>
        <w:t>Vožnja zaprega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17.00 sati – ZADRUŽNI SAVEZ DALMACIJE: Degustacija maslinovih ulja – Velika sajamska dvorana,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18.00 sati – Zatvaranje Sajma za posjetitelje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 </w:t>
      </w:r>
      <w:r w:rsidRPr="00041E5F">
        <w:rPr>
          <w:rStyle w:val="Naglaeno"/>
          <w:rFonts w:ascii="Arial" w:hAnsi="Arial" w:cs="Arial"/>
          <w:sz w:val="15"/>
          <w:szCs w:val="15"/>
        </w:rPr>
        <w:t>NEDJELJA, 8. rujna 2013.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9.00 sati – Otvorenje Sajma za posjetitelje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9.00 sati – LOVAČKO UDRUŽENJE „FAZAN“, GUDOVAC: Lovno streljaštvo, natjecanje u gađanju letećih meta-disciplina trap – Trap strelište Rajić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9.00-18.00 sati – GRAD BJELOVAR: Dan proizvoda tradicijskih obrta i proizvoda s etno korijenima uz sir, med i vino – Štand Grada Bjelovara,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10.00 sati – SREDIŠNJI SAVEZ UZGAJIVAČA KONJA HRVATSKI POSAVAC: Revijalna vožnja zapregama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lastRenderedPageBreak/>
        <w:t>10.00 sati – GRAD BJELOVAR: Prijam orača – sudionika 12. natjecanja orača s područja grada Bjelovara</w:t>
      </w:r>
      <w:r w:rsidRPr="00041E5F">
        <w:rPr>
          <w:rFonts w:ascii="Arial" w:hAnsi="Arial" w:cs="Arial"/>
          <w:sz w:val="15"/>
          <w:szCs w:val="15"/>
        </w:rPr>
        <w:br/>
        <w:t>- Štand Grada Bjelovara,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10.00 sati – SANO d.o.o.: Prezentacija profesionalne njege papaka (prezentacija se ponavlja u 11, 12 i 14 sati) – Izložbeni prostor tvrtke SANO d.o.o., Polje 5A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10.00-11.30 sati – HRVATSKA POLJOPRIVREDNA AGENCIJA: Prikaz i proglašenje najbolje ocjenjenih grla svinja, ovaca, koza, peradi, pčela i konja – Aukcijska dvorana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11.00 sati – SREDIŠNJI SAVEZ UDRUGA UZGAJIVAČA HRVATSKOG HLADNOKRVNJAKA – Stručni prikaz: Predvođenje konja – Aukcijska dvorana / Prostor za predvođenje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 xml:space="preserve">11.00 sati – SANO d.o.o.: Prezentacija Sano </w:t>
      </w:r>
      <w:proofErr w:type="spellStart"/>
      <w:r w:rsidRPr="00041E5F">
        <w:rPr>
          <w:rFonts w:ascii="Arial" w:hAnsi="Arial" w:cs="Arial"/>
          <w:sz w:val="15"/>
          <w:szCs w:val="15"/>
        </w:rPr>
        <w:t>mješaone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za izradu stočne hrane te izrade TMR </w:t>
      </w:r>
      <w:proofErr w:type="spellStart"/>
      <w:r w:rsidRPr="00041E5F">
        <w:rPr>
          <w:rFonts w:ascii="Arial" w:hAnsi="Arial" w:cs="Arial"/>
          <w:sz w:val="15"/>
          <w:szCs w:val="15"/>
        </w:rPr>
        <w:t>Profi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41E5F">
        <w:rPr>
          <w:rFonts w:ascii="Arial" w:hAnsi="Arial" w:cs="Arial"/>
          <w:sz w:val="15"/>
          <w:szCs w:val="15"/>
        </w:rPr>
        <w:t>mješalica</w:t>
      </w:r>
      <w:proofErr w:type="spellEnd"/>
      <w:r w:rsidRPr="00041E5F">
        <w:rPr>
          <w:rFonts w:ascii="Arial" w:hAnsi="Arial" w:cs="Arial"/>
          <w:sz w:val="15"/>
          <w:szCs w:val="15"/>
        </w:rPr>
        <w:t>/</w:t>
      </w:r>
      <w:proofErr w:type="spellStart"/>
      <w:r w:rsidRPr="00041E5F">
        <w:rPr>
          <w:rFonts w:ascii="Arial" w:hAnsi="Arial" w:cs="Arial"/>
          <w:sz w:val="15"/>
          <w:szCs w:val="15"/>
        </w:rPr>
        <w:t>AgriNIR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analiza krmiva – Centralni izložbeni trg Sajma (u blizini izložbenog prostora tvrtke SANO d.o.o. – Polje 5a)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11.00 sati – HRVATSKA POLJOPRIVREDNA AGENCIJA: Okrugli stol: „Perspektive uzgoja izvornih pasmina svinja“ – Velika sajamska dvorana,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 xml:space="preserve">11.30 sati – HRVATSKA POLJOPRIVREDNA AGENCIJA: Predvođenje i ocjena izložbenih goveda </w:t>
      </w:r>
      <w:proofErr w:type="spellStart"/>
      <w:r w:rsidRPr="00041E5F">
        <w:rPr>
          <w:rFonts w:ascii="Arial" w:hAnsi="Arial" w:cs="Arial"/>
          <w:sz w:val="15"/>
          <w:szCs w:val="15"/>
        </w:rPr>
        <w:t>simentalske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pasmine uz komentar suca – Aukcijska dvorana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11.30 sati – GRAD BJELOVAR: Konferencija za novinare: informacija o realizaciji gradskog projekta „Uzgoj kokoši hrvatica“ – Štand grada Bjelovara,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12.00 sati – ČEŠKA OBEC BJELOVAR: Folklorni ansambl i zbor – Pozornica na otvorenom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12.00 sati – POLJOPRIVREDNA SAVJETODAVNA SLUŽBA PSS BBŽ: Pravilnik o dopunskim djelatnostima na obiteljskim poljoprivrednim gospodarstvima</w:t>
      </w:r>
      <w:r w:rsidRPr="00041E5F">
        <w:rPr>
          <w:rFonts w:ascii="Arial" w:hAnsi="Arial" w:cs="Arial"/>
          <w:sz w:val="15"/>
          <w:szCs w:val="15"/>
        </w:rPr>
        <w:br/>
        <w:t xml:space="preserve">(predavači: Nikolina </w:t>
      </w:r>
      <w:proofErr w:type="spellStart"/>
      <w:r w:rsidRPr="00041E5F">
        <w:rPr>
          <w:rFonts w:ascii="Arial" w:hAnsi="Arial" w:cs="Arial"/>
          <w:sz w:val="15"/>
          <w:szCs w:val="15"/>
        </w:rPr>
        <w:t>Perčec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,struč.spec.ing.agr. i Grozdana Grubišić-Popović, </w:t>
      </w:r>
      <w:proofErr w:type="spellStart"/>
      <w:r w:rsidRPr="00041E5F">
        <w:rPr>
          <w:rFonts w:ascii="Arial" w:hAnsi="Arial" w:cs="Arial"/>
          <w:sz w:val="15"/>
          <w:szCs w:val="15"/>
        </w:rPr>
        <w:t>dipl.ing</w:t>
      </w:r>
      <w:proofErr w:type="spellEnd"/>
      <w:r w:rsidRPr="00041E5F">
        <w:rPr>
          <w:rFonts w:ascii="Arial" w:hAnsi="Arial" w:cs="Arial"/>
          <w:sz w:val="15"/>
          <w:szCs w:val="15"/>
        </w:rPr>
        <w:t>.)</w:t>
      </w:r>
      <w:r w:rsidRPr="00041E5F">
        <w:rPr>
          <w:rFonts w:ascii="Arial" w:hAnsi="Arial" w:cs="Arial"/>
          <w:sz w:val="15"/>
          <w:szCs w:val="15"/>
        </w:rPr>
        <w:br/>
        <w:t>– Mala sajamska dvorana,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 xml:space="preserve">12.00 sati – HRVATSKA POLJOPRIVREDNA AGENCIJA: Okrugli stol: „Bolest </w:t>
      </w:r>
      <w:proofErr w:type="spellStart"/>
      <w:r w:rsidRPr="00041E5F">
        <w:rPr>
          <w:rFonts w:ascii="Arial" w:hAnsi="Arial" w:cs="Arial"/>
          <w:sz w:val="15"/>
          <w:szCs w:val="15"/>
        </w:rPr>
        <w:t>Aujeszkog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– ograničenja u stavljanju svinja na tržište EU“ – Velika sajamska dvorana,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13.00 sati – HRVATSKA POLJOPRIVREDNA AGENCIJA: Dodjela priznanja uzgajivačima goveda izvornih i mesnih pasmina – Aukcijska dvorana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13.00 sati – SREDIŠNJI SAVEZ UZGAJIVAČA KONJA HRVATSKI POSAVAC:</w:t>
      </w:r>
      <w:r w:rsidRPr="00041E5F">
        <w:rPr>
          <w:rFonts w:ascii="Arial" w:hAnsi="Arial" w:cs="Arial"/>
          <w:sz w:val="15"/>
          <w:szCs w:val="15"/>
        </w:rPr>
        <w:br/>
        <w:t>Revijalna vožnja zapregama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13.00 sati – SREDIŠNJI SAVEZ UDRUGA UZGAJIVAČA HRVATSKOG HLADNOKRVNJAKA:</w:t>
      </w:r>
      <w:r w:rsidRPr="00041E5F">
        <w:rPr>
          <w:rFonts w:ascii="Arial" w:hAnsi="Arial" w:cs="Arial"/>
          <w:sz w:val="15"/>
          <w:szCs w:val="15"/>
        </w:rPr>
        <w:br/>
        <w:t>Vožnja zaprega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 xml:space="preserve">13.15 sati – HRVATSKA POLJOPRIVREDNA AGENCIJA: Prikaz i proglašenje najbolje ocjenjenih goveda </w:t>
      </w:r>
      <w:proofErr w:type="spellStart"/>
      <w:r w:rsidRPr="00041E5F">
        <w:rPr>
          <w:rFonts w:ascii="Arial" w:hAnsi="Arial" w:cs="Arial"/>
          <w:sz w:val="15"/>
          <w:szCs w:val="15"/>
        </w:rPr>
        <w:t>holstein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041E5F">
        <w:rPr>
          <w:rFonts w:ascii="Arial" w:hAnsi="Arial" w:cs="Arial"/>
          <w:sz w:val="15"/>
          <w:szCs w:val="15"/>
        </w:rPr>
        <w:t>simentalske</w:t>
      </w:r>
      <w:proofErr w:type="spellEnd"/>
      <w:r w:rsidRPr="00041E5F">
        <w:rPr>
          <w:rFonts w:ascii="Arial" w:hAnsi="Arial" w:cs="Arial"/>
          <w:sz w:val="15"/>
          <w:szCs w:val="15"/>
        </w:rPr>
        <w:t xml:space="preserve"> pasmine – Aukcijska dvorana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14.00 sati – SREDIŠNJI SAVEZ UDRUGA UZGAJIVAČA HRVATSKOG HLADNOKRVNJAKA – Izvlačenje dobitnika tombole – Aukcijska dvorana / Prostor za predvođenje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14.00 sati – HRVATSKA POLJOPRIVREDNA AGENCIJA: Aukcijska prodaja junica – Aukcijska dvorana / Vanjski prostor za predvođenje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14.00 sati – HRVATSKA POLJOPRIVREDNA AGENCIJA: Okrugli stol: „Označavanje meda s domaćih pčelinjaka“ – Velika sajamska dvorana, Paviljon 1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15.00 sati – SREDIŠNJI SAVEZ UZGAJIVAČA KONJA HRVATSKI POSAVAC: Revijalna vožnja zapregama</w:t>
      </w:r>
    </w:p>
    <w:p w:rsidR="00041E5F" w:rsidRPr="00041E5F" w:rsidRDefault="00041E5F" w:rsidP="00041E5F">
      <w:pPr>
        <w:pStyle w:val="StandardWeb"/>
        <w:shd w:val="clear" w:color="auto" w:fill="FFFFFF"/>
        <w:spacing w:line="324" w:lineRule="auto"/>
        <w:rPr>
          <w:rFonts w:ascii="Arial" w:hAnsi="Arial" w:cs="Arial"/>
          <w:sz w:val="15"/>
          <w:szCs w:val="15"/>
        </w:rPr>
      </w:pPr>
      <w:r w:rsidRPr="00041E5F">
        <w:rPr>
          <w:rFonts w:ascii="Arial" w:hAnsi="Arial" w:cs="Arial"/>
          <w:sz w:val="15"/>
          <w:szCs w:val="15"/>
        </w:rPr>
        <w:t>18.00 sati – Zatvaranje Sajma</w:t>
      </w:r>
    </w:p>
    <w:p w:rsidR="005A4A28" w:rsidRPr="00041E5F" w:rsidRDefault="005A4A28" w:rsidP="00041E5F">
      <w:pPr>
        <w:rPr>
          <w:rFonts w:ascii="Arial" w:hAnsi="Arial" w:cs="Arial"/>
        </w:rPr>
      </w:pPr>
    </w:p>
    <w:sectPr w:rsidR="005A4A28" w:rsidRPr="0004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A4A28"/>
    <w:rsid w:val="00041E5F"/>
    <w:rsid w:val="005126B6"/>
    <w:rsid w:val="005A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1E5F"/>
    <w:pPr>
      <w:spacing w:before="125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41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64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5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4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23923">
                                                      <w:marLeft w:val="350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35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8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34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7315">
                                                                      <w:marLeft w:val="1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43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389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208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88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239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469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2013-09-07T14:08:00Z</dcterms:created>
  <dcterms:modified xsi:type="dcterms:W3CDTF">2013-09-07T14:08:00Z</dcterms:modified>
</cp:coreProperties>
</file>